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66F0F462" w:rsidR="00194E06" w:rsidRPr="001D12BE" w:rsidRDefault="009C3FB3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9C3FB3">
        <w:rPr>
          <w:sz w:val="28"/>
          <w:szCs w:val="28"/>
        </w:rPr>
        <w:t>Non sono i sani che hanno bisogno del medico, ma i malati</w:t>
      </w:r>
    </w:p>
    <w:p w14:paraId="43007B56" w14:textId="31B87829" w:rsidR="00CC6E6C" w:rsidRPr="00A67C1C" w:rsidRDefault="00A67C1C" w:rsidP="00A67C1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Nella sinagoga di Nazaret, Gesù aveva rivelato qual era la sua missione:</w:t>
      </w:r>
      <w:r w:rsidRPr="00A67C1C">
        <w:rPr>
          <w:rFonts w:ascii="Arial" w:hAnsi="Arial" w:cs="Arial"/>
          <w:i/>
          <w:iCs/>
        </w:rPr>
        <w:t xml:space="preserve"> “Lo</w:t>
      </w:r>
      <w:r w:rsidRPr="00A67C1C">
        <w:rPr>
          <w:rFonts w:ascii="Arial" w:hAnsi="Arial" w:cs="Arial"/>
          <w:i/>
          <w:iCs/>
        </w:rPr>
        <w:t xml:space="preserve"> spirito del Signore Dio è su di me,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perché il Signore mi ha consacrato con l’unzione;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mi ha mandato a portare il lieto annuncio ai miseri,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a fasciare le piaghe dei cuori spezzati,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a proclamare la libertà degli schiavi,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la scarcerazione dei prigionieri,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a promulgare l’anno di grazia del Signore,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il giorno di vendetta del nostro Dio,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per consolare tutti gli afflitti,</w:t>
      </w:r>
      <w:r w:rsidRPr="00A67C1C">
        <w:rPr>
          <w:rFonts w:ascii="Arial" w:hAnsi="Arial" w:cs="Arial"/>
          <w:i/>
          <w:iCs/>
        </w:rPr>
        <w:t xml:space="preserve"> per</w:t>
      </w:r>
      <w:r w:rsidRPr="00A67C1C">
        <w:rPr>
          <w:rFonts w:ascii="Arial" w:hAnsi="Arial" w:cs="Arial"/>
          <w:i/>
          <w:iCs/>
        </w:rPr>
        <w:t xml:space="preserve"> dare agli afflitti di Sion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una corona invece della cenere,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olio di letizia invece dell’abito da lutto,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veste di lode invece di uno spirito mesto.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Essi si chiameranno querce di giustizia,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piantagione del Signore, per manifestare la sua gloria.</w:t>
      </w:r>
      <w:r w:rsidRPr="00A67C1C">
        <w:rPr>
          <w:rFonts w:ascii="Arial" w:hAnsi="Arial" w:cs="Arial"/>
          <w:i/>
          <w:iCs/>
        </w:rPr>
        <w:t xml:space="preserve"> Riedificheranno</w:t>
      </w:r>
      <w:r w:rsidRPr="00A67C1C">
        <w:rPr>
          <w:rFonts w:ascii="Arial" w:hAnsi="Arial" w:cs="Arial"/>
          <w:i/>
          <w:iCs/>
        </w:rPr>
        <w:t xml:space="preserve"> le rovine antiche,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ricostruiranno i vecchi ruderi,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restaureranno le città desolate,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i luoghi devastati dalle generazioni passate.</w:t>
      </w:r>
      <w:r w:rsidRPr="00A67C1C">
        <w:rPr>
          <w:rFonts w:ascii="Arial" w:hAnsi="Arial" w:cs="Arial"/>
          <w:i/>
          <w:iCs/>
        </w:rPr>
        <w:t xml:space="preserve"> Ci</w:t>
      </w:r>
      <w:r w:rsidRPr="00A67C1C">
        <w:rPr>
          <w:rFonts w:ascii="Arial" w:hAnsi="Arial" w:cs="Arial"/>
          <w:i/>
          <w:iCs/>
        </w:rPr>
        <w:t xml:space="preserve"> saranno estranei a pascere le vostre greggi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e figli di stranieri saranno vostri contadini e vignaioli.</w:t>
      </w:r>
      <w:r w:rsidRPr="00A67C1C">
        <w:rPr>
          <w:rFonts w:ascii="Arial" w:hAnsi="Arial" w:cs="Arial"/>
          <w:i/>
          <w:iCs/>
        </w:rPr>
        <w:t xml:space="preserve"> Voi</w:t>
      </w:r>
      <w:r w:rsidRPr="00A67C1C">
        <w:rPr>
          <w:rFonts w:ascii="Arial" w:hAnsi="Arial" w:cs="Arial"/>
          <w:i/>
          <w:iCs/>
        </w:rPr>
        <w:t xml:space="preserve"> sarete chiamati sacerdoti del Signore,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ministri del nostro Dio sarete detti.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Vi nutrirete delle ricchezze delle nazioni,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vi vanterete dei loro beni.</w:t>
      </w:r>
      <w:r w:rsidRPr="00A67C1C">
        <w:rPr>
          <w:rFonts w:ascii="Arial" w:hAnsi="Arial" w:cs="Arial"/>
          <w:i/>
          <w:iCs/>
        </w:rPr>
        <w:t xml:space="preserve"> Invece</w:t>
      </w:r>
      <w:r w:rsidRPr="00A67C1C">
        <w:rPr>
          <w:rFonts w:ascii="Arial" w:hAnsi="Arial" w:cs="Arial"/>
          <w:i/>
          <w:iCs/>
        </w:rPr>
        <w:t xml:space="preserve"> della loro vergogna riceveranno il doppio,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invece dell’insulto avranno in sorte grida di gioia;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per questo erediteranno il doppio nella loro terra,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avranno una gioia eterna.</w:t>
      </w:r>
      <w:r w:rsidRPr="00A67C1C">
        <w:rPr>
          <w:rFonts w:ascii="Arial" w:hAnsi="Arial" w:cs="Arial"/>
          <w:i/>
          <w:iCs/>
        </w:rPr>
        <w:t xml:space="preserve"> Perché</w:t>
      </w:r>
      <w:r w:rsidRPr="00A67C1C">
        <w:rPr>
          <w:rFonts w:ascii="Arial" w:hAnsi="Arial" w:cs="Arial"/>
          <w:i/>
          <w:iCs/>
        </w:rPr>
        <w:t xml:space="preserve"> io sono il Signore che amo il diritto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e odio la rapina e l’ingiustizia: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io darò loro fedelmente il salario,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concluderò con loro un’alleanza eterna.</w:t>
      </w:r>
      <w:r w:rsidRPr="00A67C1C">
        <w:rPr>
          <w:rFonts w:ascii="Arial" w:hAnsi="Arial" w:cs="Arial"/>
          <w:i/>
          <w:iCs/>
        </w:rPr>
        <w:t xml:space="preserve"> Sarà</w:t>
      </w:r>
      <w:r w:rsidRPr="00A67C1C">
        <w:rPr>
          <w:rFonts w:ascii="Arial" w:hAnsi="Arial" w:cs="Arial"/>
          <w:i/>
          <w:iCs/>
        </w:rPr>
        <w:t xml:space="preserve"> famosa tra le genti la loro stirpe,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la loro discendenza in mezzo ai popoli.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Coloro che li vedranno riconosceranno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che essi sono la stirpe benedetta dal Signore.</w:t>
      </w:r>
      <w:r w:rsidRPr="00A67C1C">
        <w:rPr>
          <w:rFonts w:ascii="Arial" w:hAnsi="Arial" w:cs="Arial"/>
          <w:i/>
          <w:iCs/>
        </w:rPr>
        <w:t xml:space="preserve"> Io</w:t>
      </w:r>
      <w:r w:rsidRPr="00A67C1C">
        <w:rPr>
          <w:rFonts w:ascii="Arial" w:hAnsi="Arial" w:cs="Arial"/>
          <w:i/>
          <w:iCs/>
        </w:rPr>
        <w:t xml:space="preserve"> gioisco pienamente nel Signore,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la mia anima esulta nel mio Dio,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perché mi ha rivestito delle vesti della salvezza,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mi ha avvolto con il mantello della giustizia,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come uno sposo si mette il diadema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e come una sposa si adorna di gioielli.</w:t>
      </w:r>
      <w:r w:rsidRPr="00A67C1C">
        <w:rPr>
          <w:rFonts w:ascii="Arial" w:hAnsi="Arial" w:cs="Arial"/>
          <w:i/>
          <w:iCs/>
        </w:rPr>
        <w:t xml:space="preserve"> Poiché</w:t>
      </w:r>
      <w:r w:rsidRPr="00A67C1C">
        <w:rPr>
          <w:rFonts w:ascii="Arial" w:hAnsi="Arial" w:cs="Arial"/>
          <w:i/>
          <w:iCs/>
        </w:rPr>
        <w:t>, come la terra produce i suoi germogli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e come un giardino fa germogliare i suoi semi,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così il Signore Dio farà germogliare la giustizia</w:t>
      </w:r>
      <w:r w:rsidRPr="00A67C1C">
        <w:rPr>
          <w:rFonts w:ascii="Arial" w:hAnsi="Arial" w:cs="Arial"/>
          <w:i/>
          <w:iCs/>
        </w:rPr>
        <w:t xml:space="preserve"> </w:t>
      </w:r>
      <w:r w:rsidRPr="00A67C1C">
        <w:rPr>
          <w:rFonts w:ascii="Arial" w:hAnsi="Arial" w:cs="Arial"/>
          <w:i/>
          <w:iCs/>
        </w:rPr>
        <w:t>e la lode davanti a tutte le genti</w:t>
      </w:r>
      <w:r w:rsidRPr="00A67C1C">
        <w:rPr>
          <w:rFonts w:ascii="Arial" w:hAnsi="Arial" w:cs="Arial"/>
          <w:i/>
          <w:iCs/>
        </w:rPr>
        <w:t xml:space="preserve"> (Is 61,1-11). </w:t>
      </w:r>
      <w:r>
        <w:rPr>
          <w:rFonts w:ascii="Arial" w:hAnsi="Arial" w:cs="Arial"/>
        </w:rPr>
        <w:t>Questa profezia si compirà solo nella conversione e nel ritorno del popolo del Signore nell’obbedienza alla Parola dell’Alleanza. Chi si deve convertire? Tutto il popolo del Signore. Si deve convertire ogni pubblico peccato</w:t>
      </w:r>
      <w:r w:rsidR="0039256D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, come i pubblicani e le prostitute, ma si deve convertire </w:t>
      </w:r>
      <w:r w:rsidR="0039256D">
        <w:rPr>
          <w:rFonts w:ascii="Arial" w:hAnsi="Arial" w:cs="Arial"/>
        </w:rPr>
        <w:t xml:space="preserve">anche </w:t>
      </w:r>
      <w:r>
        <w:rPr>
          <w:rFonts w:ascii="Arial" w:hAnsi="Arial" w:cs="Arial"/>
        </w:rPr>
        <w:t xml:space="preserve">ogni scriba, ogni fariseo, ogni capo dei sacerdoti e ogni anziano del popolo. Gesù a tutti deve annunciare la Parola di Dio. A tutti deve chiedere la conversione e la fede nel Vangelo. Ogni uomo è malato di peccato, di trasgressione dei Comandamenti, di disobbedienza alla Legge del Signore. Ogni uomo deve ritornare a Dio. Ogni uomo ha bisogno del Medico divino. Non c’è un uomo che non abbia bisogno di Gesù. </w:t>
      </w:r>
    </w:p>
    <w:p w14:paraId="6C078B6B" w14:textId="751BFC8C" w:rsidR="00FC3EE8" w:rsidRDefault="009C3FB3" w:rsidP="005B438C">
      <w:pPr>
        <w:spacing w:after="120"/>
        <w:jc w:val="both"/>
        <w:rPr>
          <w:rFonts w:ascii="Arial" w:hAnsi="Arial" w:cs="Arial"/>
          <w:i/>
          <w:iCs/>
        </w:rPr>
      </w:pPr>
      <w:r w:rsidRPr="005B438C">
        <w:rPr>
          <w:rFonts w:ascii="Arial" w:hAnsi="Arial" w:cs="Arial"/>
          <w:i/>
          <w:iCs/>
        </w:rPr>
        <w:t>Dopo</w:t>
      </w:r>
      <w:r w:rsidR="005B438C" w:rsidRPr="005B438C">
        <w:rPr>
          <w:rFonts w:ascii="Arial" w:hAnsi="Arial" w:cs="Arial"/>
          <w:i/>
          <w:iCs/>
        </w:rPr>
        <w:t xml:space="preserve"> questo egli uscì e vide un pubblicano di nome Levi, seduto al banco delle imposte, e gli disse: «Seguimi!». </w:t>
      </w:r>
      <w:r w:rsidRPr="005B438C">
        <w:rPr>
          <w:rFonts w:ascii="Arial" w:hAnsi="Arial" w:cs="Arial"/>
          <w:i/>
          <w:iCs/>
        </w:rPr>
        <w:t>Ed</w:t>
      </w:r>
      <w:r w:rsidR="005B438C" w:rsidRPr="005B438C">
        <w:rPr>
          <w:rFonts w:ascii="Arial" w:hAnsi="Arial" w:cs="Arial"/>
          <w:i/>
          <w:iCs/>
        </w:rPr>
        <w:t xml:space="preserve"> egli, lasciando tutto, si alzò e lo seguì.</w:t>
      </w:r>
      <w:r>
        <w:rPr>
          <w:rFonts w:ascii="Arial" w:hAnsi="Arial" w:cs="Arial"/>
          <w:i/>
          <w:iCs/>
        </w:rPr>
        <w:t xml:space="preserve"> </w:t>
      </w:r>
      <w:r w:rsidRPr="005B438C">
        <w:rPr>
          <w:rFonts w:ascii="Arial" w:hAnsi="Arial" w:cs="Arial"/>
          <w:i/>
          <w:iCs/>
        </w:rPr>
        <w:t>Poi</w:t>
      </w:r>
      <w:r w:rsidR="005B438C" w:rsidRPr="005B438C">
        <w:rPr>
          <w:rFonts w:ascii="Arial" w:hAnsi="Arial" w:cs="Arial"/>
          <w:i/>
          <w:iCs/>
        </w:rPr>
        <w:t xml:space="preserve"> Levi gli preparò un grande banchetto nella sua casa. C’era una folla numerosa di pubblicani e di altra gente, che erano con loro a tavola. </w:t>
      </w:r>
      <w:r w:rsidRPr="005B438C">
        <w:rPr>
          <w:rFonts w:ascii="Arial" w:hAnsi="Arial" w:cs="Arial"/>
          <w:i/>
          <w:iCs/>
        </w:rPr>
        <w:t>I</w:t>
      </w:r>
      <w:r w:rsidR="005B438C" w:rsidRPr="005B438C">
        <w:rPr>
          <w:rFonts w:ascii="Arial" w:hAnsi="Arial" w:cs="Arial"/>
          <w:i/>
          <w:iCs/>
        </w:rPr>
        <w:t xml:space="preserve"> farisei e i loro scribi mormoravano e dicevano ai suoi discepoli: «Come mai mangiate e bevete insieme ai pubblicani e ai peccatori?». </w:t>
      </w:r>
      <w:r w:rsidRPr="005B438C">
        <w:rPr>
          <w:rFonts w:ascii="Arial" w:hAnsi="Arial" w:cs="Arial"/>
          <w:i/>
          <w:iCs/>
        </w:rPr>
        <w:t>Gesù</w:t>
      </w:r>
      <w:r w:rsidR="005B438C" w:rsidRPr="005B438C">
        <w:rPr>
          <w:rFonts w:ascii="Arial" w:hAnsi="Arial" w:cs="Arial"/>
          <w:i/>
          <w:iCs/>
        </w:rPr>
        <w:t xml:space="preserve"> rispose loro: «</w:t>
      </w:r>
      <w:bookmarkStart w:id="0" w:name="_Hlk171629113"/>
      <w:r w:rsidR="005B438C" w:rsidRPr="005B438C">
        <w:rPr>
          <w:rFonts w:ascii="Arial" w:hAnsi="Arial" w:cs="Arial"/>
          <w:i/>
          <w:iCs/>
        </w:rPr>
        <w:t>Non sono i sani che hanno bisogno del medico, ma i malati</w:t>
      </w:r>
      <w:bookmarkEnd w:id="0"/>
      <w:r w:rsidR="005B438C" w:rsidRPr="005B438C">
        <w:rPr>
          <w:rFonts w:ascii="Arial" w:hAnsi="Arial" w:cs="Arial"/>
          <w:i/>
          <w:iCs/>
        </w:rPr>
        <w:t xml:space="preserve">; </w:t>
      </w:r>
      <w:r w:rsidRPr="005B438C">
        <w:rPr>
          <w:rFonts w:ascii="Arial" w:hAnsi="Arial" w:cs="Arial"/>
          <w:i/>
          <w:iCs/>
        </w:rPr>
        <w:t>io</w:t>
      </w:r>
      <w:r w:rsidR="005B438C" w:rsidRPr="005B438C">
        <w:rPr>
          <w:rFonts w:ascii="Arial" w:hAnsi="Arial" w:cs="Arial"/>
          <w:i/>
          <w:iCs/>
        </w:rPr>
        <w:t xml:space="preserve"> non sono venuto a chiamare i giusti, ma i peccatori perché si convertano»</w:t>
      </w:r>
      <w:r w:rsidR="00264774" w:rsidRPr="00264774">
        <w:rPr>
          <w:rFonts w:ascii="Arial" w:hAnsi="Arial" w:cs="Arial"/>
          <w:i/>
          <w:iCs/>
        </w:rPr>
        <w:t xml:space="preserve">. </w:t>
      </w:r>
      <w:r w:rsidR="002E755B" w:rsidRPr="004A729E">
        <w:rPr>
          <w:rFonts w:ascii="Arial" w:hAnsi="Arial" w:cs="Arial"/>
          <w:i/>
          <w:iCs/>
        </w:rPr>
        <w:t xml:space="preserve">(Lc </w:t>
      </w:r>
      <w:r w:rsidR="00602F9F">
        <w:rPr>
          <w:rFonts w:ascii="Arial" w:hAnsi="Arial" w:cs="Arial"/>
          <w:i/>
          <w:iCs/>
        </w:rPr>
        <w:t>5</w:t>
      </w:r>
      <w:r w:rsidR="002E755B" w:rsidRPr="004A729E">
        <w:rPr>
          <w:rFonts w:ascii="Arial" w:hAnsi="Arial" w:cs="Arial"/>
          <w:i/>
          <w:iCs/>
        </w:rPr>
        <w:t>,</w:t>
      </w:r>
      <w:r w:rsidR="005B438C">
        <w:rPr>
          <w:rFonts w:ascii="Arial" w:hAnsi="Arial" w:cs="Arial"/>
          <w:i/>
          <w:iCs/>
        </w:rPr>
        <w:t>2</w:t>
      </w:r>
      <w:r w:rsidR="00264774">
        <w:rPr>
          <w:rFonts w:ascii="Arial" w:hAnsi="Arial" w:cs="Arial"/>
          <w:i/>
          <w:iCs/>
        </w:rPr>
        <w:t>7</w:t>
      </w:r>
      <w:r w:rsidR="002E755B" w:rsidRPr="004A729E">
        <w:rPr>
          <w:rFonts w:ascii="Arial" w:hAnsi="Arial" w:cs="Arial"/>
          <w:i/>
          <w:iCs/>
        </w:rPr>
        <w:t>-</w:t>
      </w:r>
      <w:r w:rsidR="005B438C">
        <w:rPr>
          <w:rFonts w:ascii="Arial" w:hAnsi="Arial" w:cs="Arial"/>
          <w:i/>
          <w:iCs/>
        </w:rPr>
        <w:t>3</w:t>
      </w:r>
      <w:r w:rsidR="00264774">
        <w:rPr>
          <w:rFonts w:ascii="Arial" w:hAnsi="Arial" w:cs="Arial"/>
          <w:i/>
          <w:iCs/>
        </w:rPr>
        <w:t>2</w:t>
      </w:r>
      <w:r w:rsidR="002E755B" w:rsidRPr="004A729E">
        <w:rPr>
          <w:rFonts w:ascii="Arial" w:hAnsi="Arial" w:cs="Arial"/>
          <w:i/>
          <w:iCs/>
        </w:rPr>
        <w:t xml:space="preserve">). </w:t>
      </w:r>
    </w:p>
    <w:p w14:paraId="53DAFDEB" w14:textId="6C64A4AE" w:rsidR="00460602" w:rsidRDefault="0039256D" w:rsidP="009B5CD2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460602">
        <w:rPr>
          <w:rFonts w:ascii="Arial" w:hAnsi="Arial" w:cs="Arial"/>
        </w:rPr>
        <w:t xml:space="preserve">farisei e i sadducei erano già sati ammoniti e proprio da Giovanni il Battista, perché si decidessero a fare degni frutti di conversione. </w:t>
      </w:r>
      <w:r>
        <w:rPr>
          <w:rFonts w:ascii="Arial" w:hAnsi="Arial" w:cs="Arial"/>
        </w:rPr>
        <w:t xml:space="preserve">L’invito </w:t>
      </w:r>
      <w:r w:rsidR="00460602">
        <w:rPr>
          <w:rFonts w:ascii="Arial" w:hAnsi="Arial" w:cs="Arial"/>
        </w:rPr>
        <w:t>però</w:t>
      </w:r>
      <w:r>
        <w:rPr>
          <w:rFonts w:ascii="Arial" w:hAnsi="Arial" w:cs="Arial"/>
        </w:rPr>
        <w:t xml:space="preserve"> che </w:t>
      </w:r>
      <w:r w:rsidR="00460602">
        <w:rPr>
          <w:rFonts w:ascii="Arial" w:hAnsi="Arial" w:cs="Arial"/>
        </w:rPr>
        <w:t>nel Vangelo secondo Matteo</w:t>
      </w:r>
      <w:r w:rsidR="007F534C">
        <w:rPr>
          <w:rFonts w:ascii="Arial" w:hAnsi="Arial" w:cs="Arial"/>
        </w:rPr>
        <w:t xml:space="preserve"> </w:t>
      </w:r>
      <w:r w:rsidR="00460602">
        <w:rPr>
          <w:rFonts w:ascii="Arial" w:hAnsi="Arial" w:cs="Arial"/>
        </w:rPr>
        <w:t xml:space="preserve">Giovanni il Battista </w:t>
      </w:r>
      <w:r w:rsidR="007F534C">
        <w:rPr>
          <w:rFonts w:ascii="Arial" w:hAnsi="Arial" w:cs="Arial"/>
        </w:rPr>
        <w:t xml:space="preserve">rivolge </w:t>
      </w:r>
      <w:r w:rsidR="00460602">
        <w:rPr>
          <w:rFonts w:ascii="Arial" w:hAnsi="Arial" w:cs="Arial"/>
        </w:rPr>
        <w:t xml:space="preserve">a farisei e sadducei,  nel Vangelo secondo Luca, Giovanni lo </w:t>
      </w:r>
      <w:r w:rsidR="007F534C">
        <w:rPr>
          <w:rFonts w:ascii="Arial" w:hAnsi="Arial" w:cs="Arial"/>
        </w:rPr>
        <w:t xml:space="preserve">rivolge </w:t>
      </w:r>
      <w:r w:rsidR="00460602">
        <w:rPr>
          <w:rFonts w:ascii="Arial" w:hAnsi="Arial" w:cs="Arial"/>
        </w:rPr>
        <w:t xml:space="preserve">a tutto il popolo: </w:t>
      </w:r>
      <w:r w:rsidR="00460602" w:rsidRPr="00460602">
        <w:rPr>
          <w:rFonts w:ascii="Arial" w:hAnsi="Arial" w:cs="Arial"/>
          <w:i/>
          <w:iCs/>
        </w:rPr>
        <w:t>“Vedendo</w:t>
      </w:r>
      <w:r w:rsidR="00460602" w:rsidRPr="00460602">
        <w:rPr>
          <w:rFonts w:ascii="Arial" w:hAnsi="Arial" w:cs="Arial"/>
          <w:i/>
          <w:iCs/>
        </w:rPr>
        <w:t xml:space="preserve"> molti farisei e sadducei venire al suo battesimo, disse loro: «Razza di vipere! Chi vi ha fatto credere di poter sfuggire all’ira imminente? </w:t>
      </w:r>
      <w:r w:rsidR="00460602" w:rsidRPr="00460602">
        <w:rPr>
          <w:rFonts w:ascii="Arial" w:hAnsi="Arial" w:cs="Arial"/>
          <w:i/>
          <w:iCs/>
        </w:rPr>
        <w:t>Fate</w:t>
      </w:r>
      <w:r w:rsidR="00460602" w:rsidRPr="00460602">
        <w:rPr>
          <w:rFonts w:ascii="Arial" w:hAnsi="Arial" w:cs="Arial"/>
          <w:i/>
          <w:iCs/>
        </w:rPr>
        <w:t xml:space="preserve"> dunque un frutto degno della conversione, </w:t>
      </w:r>
      <w:r w:rsidR="00460602" w:rsidRPr="00460602">
        <w:rPr>
          <w:rFonts w:ascii="Arial" w:hAnsi="Arial" w:cs="Arial"/>
          <w:i/>
          <w:iCs/>
        </w:rPr>
        <w:t>e</w:t>
      </w:r>
      <w:r w:rsidR="00460602" w:rsidRPr="00460602">
        <w:rPr>
          <w:rFonts w:ascii="Arial" w:hAnsi="Arial" w:cs="Arial"/>
          <w:i/>
          <w:iCs/>
        </w:rPr>
        <w:t xml:space="preserve"> non crediate di poter dire dentro di voi: “Abbiamo Abramo per padre!”. Perché io vi dico che da queste pietre Dio può suscitare figli ad Abramo. </w:t>
      </w:r>
      <w:r w:rsidR="00460602" w:rsidRPr="00460602">
        <w:rPr>
          <w:rFonts w:ascii="Arial" w:hAnsi="Arial" w:cs="Arial"/>
          <w:i/>
          <w:iCs/>
        </w:rPr>
        <w:t>Già</w:t>
      </w:r>
      <w:r w:rsidR="00460602" w:rsidRPr="00460602">
        <w:rPr>
          <w:rFonts w:ascii="Arial" w:hAnsi="Arial" w:cs="Arial"/>
          <w:i/>
          <w:iCs/>
        </w:rPr>
        <w:t xml:space="preserve"> la scure è posta alla radice degli alberi; perciò ogni albero che non dà buon frutto viene tagliato e gettato nel fuoco. </w:t>
      </w:r>
      <w:r w:rsidR="00460602" w:rsidRPr="00460602">
        <w:rPr>
          <w:rFonts w:ascii="Arial" w:hAnsi="Arial" w:cs="Arial"/>
          <w:i/>
          <w:iCs/>
        </w:rPr>
        <w:t>Io</w:t>
      </w:r>
      <w:r w:rsidR="00460602" w:rsidRPr="00460602">
        <w:rPr>
          <w:rFonts w:ascii="Arial" w:hAnsi="Arial" w:cs="Arial"/>
          <w:i/>
          <w:iCs/>
        </w:rPr>
        <w:t xml:space="preserve"> vi battezzo nell’acqua per la conversione; ma colui che viene dopo di me è più forte di me e io non sono degno di portargli i sandali; egli vi battezzerà in Spirito Santo e fuoco. </w:t>
      </w:r>
      <w:r w:rsidR="00460602" w:rsidRPr="00460602">
        <w:rPr>
          <w:rFonts w:ascii="Arial" w:hAnsi="Arial" w:cs="Arial"/>
          <w:i/>
          <w:iCs/>
        </w:rPr>
        <w:t>Tiene</w:t>
      </w:r>
      <w:r w:rsidR="00460602" w:rsidRPr="00460602">
        <w:rPr>
          <w:rFonts w:ascii="Arial" w:hAnsi="Arial" w:cs="Arial"/>
          <w:i/>
          <w:iCs/>
        </w:rPr>
        <w:t xml:space="preserve"> in mano la pala e pulirà la sua aia e raccoglierà il suo frumento nel granaio, ma brucerà la paglia con un fuoco inestinguibile»</w:t>
      </w:r>
      <w:r w:rsidR="00460602" w:rsidRPr="00460602">
        <w:rPr>
          <w:rFonts w:ascii="Arial" w:hAnsi="Arial" w:cs="Arial"/>
          <w:i/>
          <w:iCs/>
        </w:rPr>
        <w:t>” (Mt 3,7-12). “</w:t>
      </w:r>
      <w:r w:rsidR="00460602" w:rsidRPr="00460602">
        <w:rPr>
          <w:rFonts w:ascii="Arial" w:hAnsi="Arial" w:cs="Arial"/>
          <w:i/>
          <w:iCs/>
        </w:rPr>
        <w:t xml:space="preserve">Alle folle che andavano a farsi battezzare da lui, Giovanni diceva: «Razza di vipere, chi vi ha fatto credere di poter sfuggire all’ira imminente? </w:t>
      </w:r>
      <w:r w:rsidR="00460602" w:rsidRPr="00460602">
        <w:rPr>
          <w:rFonts w:ascii="Arial" w:hAnsi="Arial" w:cs="Arial"/>
          <w:i/>
          <w:iCs/>
        </w:rPr>
        <w:t>Fate</w:t>
      </w:r>
      <w:r w:rsidR="00460602" w:rsidRPr="00460602">
        <w:rPr>
          <w:rFonts w:ascii="Arial" w:hAnsi="Arial" w:cs="Arial"/>
          <w:i/>
          <w:iCs/>
        </w:rPr>
        <w:t xml:space="preserve"> dunque frutti degni della conversione e non cominciate a dire fra voi: “Abbiamo Abramo per padre!”. Perché io vi dico che da queste pietre Dio può suscitare figli ad Abramo. </w:t>
      </w:r>
      <w:r w:rsidR="00460602" w:rsidRPr="00460602">
        <w:rPr>
          <w:rFonts w:ascii="Arial" w:hAnsi="Arial" w:cs="Arial"/>
          <w:i/>
          <w:iCs/>
        </w:rPr>
        <w:t>Anzi</w:t>
      </w:r>
      <w:r w:rsidR="00460602" w:rsidRPr="00460602">
        <w:rPr>
          <w:rFonts w:ascii="Arial" w:hAnsi="Arial" w:cs="Arial"/>
          <w:i/>
          <w:iCs/>
        </w:rPr>
        <w:t xml:space="preserve">, già la scure è posta </w:t>
      </w:r>
      <w:r w:rsidR="00460602" w:rsidRPr="00460602">
        <w:rPr>
          <w:rFonts w:ascii="Arial" w:hAnsi="Arial" w:cs="Arial"/>
          <w:i/>
          <w:iCs/>
        </w:rPr>
        <w:t>alla</w:t>
      </w:r>
      <w:r w:rsidR="00460602" w:rsidRPr="00460602">
        <w:rPr>
          <w:rFonts w:ascii="Arial" w:hAnsi="Arial" w:cs="Arial"/>
          <w:i/>
          <w:iCs/>
        </w:rPr>
        <w:t xml:space="preserve"> radice degli alberi; perciò ogni albero che non dà buon frutto viene tagliato e gettato nel fuoco»</w:t>
      </w:r>
      <w:r w:rsidR="00460602">
        <w:rPr>
          <w:rFonts w:ascii="Arial" w:hAnsi="Arial" w:cs="Arial"/>
          <w:i/>
          <w:iCs/>
        </w:rPr>
        <w:t>”</w:t>
      </w:r>
      <w:r w:rsidR="00460602" w:rsidRPr="00460602">
        <w:rPr>
          <w:rFonts w:ascii="Arial" w:hAnsi="Arial" w:cs="Arial"/>
          <w:i/>
          <w:iCs/>
        </w:rPr>
        <w:t xml:space="preserve"> (Lc 3,7-9). </w:t>
      </w:r>
      <w:r w:rsidR="00460602" w:rsidRPr="00460602">
        <w:rPr>
          <w:rFonts w:ascii="Arial" w:hAnsi="Arial" w:cs="Arial"/>
        </w:rPr>
        <w:t>Non c’</w:t>
      </w:r>
      <w:r w:rsidR="00460602">
        <w:rPr>
          <w:rFonts w:ascii="Arial" w:hAnsi="Arial" w:cs="Arial"/>
        </w:rPr>
        <w:t>è persona che non abbia bisogno del Medico divino, perché sulla terra siamo tutti malati di peccato e la malattia ogni giorno diviene sempre più grave. Oggi però noi</w:t>
      </w:r>
      <w:r w:rsidR="007F534C">
        <w:rPr>
          <w:rFonts w:ascii="Arial" w:hAnsi="Arial" w:cs="Arial"/>
        </w:rPr>
        <w:t>,</w:t>
      </w:r>
      <w:r w:rsidR="00460602">
        <w:rPr>
          <w:rFonts w:ascii="Arial" w:hAnsi="Arial" w:cs="Arial"/>
        </w:rPr>
        <w:t xml:space="preserve"> </w:t>
      </w:r>
      <w:r w:rsidR="007F534C">
        <w:rPr>
          <w:rFonts w:ascii="Arial" w:hAnsi="Arial" w:cs="Arial"/>
        </w:rPr>
        <w:t xml:space="preserve">Chiesa </w:t>
      </w:r>
      <w:r w:rsidR="00460602">
        <w:rPr>
          <w:rFonts w:ascii="Arial" w:hAnsi="Arial" w:cs="Arial"/>
        </w:rPr>
        <w:t xml:space="preserve">di Dio, abbiamo deciso che gli ammalati debbano rimanere nella loro malattia, perché secondo il nostro referto medico non vi è alcuna malattia. Ove qualche malattia dovesse esistere, ognuno sa lui come curarsi. </w:t>
      </w:r>
      <w:r>
        <w:rPr>
          <w:rFonts w:ascii="Arial" w:hAnsi="Arial" w:cs="Arial"/>
        </w:rPr>
        <w:t xml:space="preserve">Tutte le religioni hanno le lore particolari cure e per questo non c’è alcun bisogno di Cristo Gesù. Questo pensiero è prima di tutto disobbedienza al comando di Gesù </w:t>
      </w:r>
      <w:r w:rsidR="007F534C">
        <w:rPr>
          <w:rFonts w:ascii="Arial" w:hAnsi="Arial" w:cs="Arial"/>
        </w:rPr>
        <w:t xml:space="preserve">Signore </w:t>
      </w:r>
      <w:r>
        <w:rPr>
          <w:rFonts w:ascii="Arial" w:hAnsi="Arial" w:cs="Arial"/>
        </w:rPr>
        <w:t>che ci chiede di andare, fare discepoli tutti i popoli, battezzandoli nel nome del Padre e del Figlio e dello Spirito Santo e insegna</w:t>
      </w:r>
      <w:r w:rsidR="007F534C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loro a osservare tutto ciò che lui ci ha comandato. In più</w:t>
      </w:r>
      <w:r w:rsidR="007F53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è vero atto di idolatria. La mente dell’uomo ha preso il posto della Parola del Signore. La Parola del Signore viene giudicata dal pensiero dell’uomo anziché essere la Parola del Signore a giudicare il nostro pensiero. Peccato di idolatria di ieri, peccato di idolatria di oggi. Cambiamo i dettagli dell’idolatria, la nostra oggi ha realmente superato ogni limite. La Madre nostra celeste </w:t>
      </w:r>
      <w:r w:rsidR="007F534C">
        <w:rPr>
          <w:rFonts w:ascii="Arial" w:hAnsi="Arial" w:cs="Arial"/>
        </w:rPr>
        <w:t xml:space="preserve">venga </w:t>
      </w:r>
      <w:r>
        <w:rPr>
          <w:rFonts w:ascii="Arial" w:hAnsi="Arial" w:cs="Arial"/>
        </w:rPr>
        <w:t>e ci liberi da quest</w:t>
      </w:r>
      <w:r w:rsidR="007F534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tristissimo peccato</w:t>
      </w:r>
      <w:r w:rsidR="007F534C">
        <w:rPr>
          <w:rFonts w:ascii="Arial" w:hAnsi="Arial" w:cs="Arial"/>
        </w:rPr>
        <w:t xml:space="preserve">, vera peste per la nostra purissima fede. </w:t>
      </w:r>
    </w:p>
    <w:p w14:paraId="564C6AC1" w14:textId="47994B05" w:rsidR="00120E08" w:rsidRPr="00A56D54" w:rsidRDefault="00C91405" w:rsidP="005334C0">
      <w:pPr>
        <w:spacing w:after="120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04 Maggio </w:t>
      </w:r>
      <w:r w:rsidR="00236601" w:rsidRPr="00E467BF">
        <w:rPr>
          <w:rFonts w:ascii="Arial" w:hAnsi="Arial" w:cs="Arial"/>
          <w:b/>
        </w:rPr>
        <w:t>202</w:t>
      </w:r>
      <w:r w:rsidR="00687FC3">
        <w:rPr>
          <w:rFonts w:ascii="Arial" w:hAnsi="Arial" w:cs="Arial"/>
          <w:b/>
        </w:rPr>
        <w:t>5</w:t>
      </w:r>
    </w:p>
    <w:sectPr w:rsidR="00120E08" w:rsidRPr="00A56D54" w:rsidSect="0039256D">
      <w:type w:val="oddPage"/>
      <w:pgSz w:w="11906" w:h="16838" w:code="9"/>
      <w:pgMar w:top="340" w:right="1701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4E2AF" w14:textId="77777777" w:rsidR="007B1C58" w:rsidRDefault="007B1C58" w:rsidP="002560DB">
      <w:r>
        <w:separator/>
      </w:r>
    </w:p>
  </w:endnote>
  <w:endnote w:type="continuationSeparator" w:id="0">
    <w:p w14:paraId="4EFDDB59" w14:textId="77777777" w:rsidR="007B1C58" w:rsidRDefault="007B1C58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94D2C" w14:textId="77777777" w:rsidR="007B1C58" w:rsidRDefault="007B1C58" w:rsidP="002560DB">
      <w:r>
        <w:separator/>
      </w:r>
    </w:p>
  </w:footnote>
  <w:footnote w:type="continuationSeparator" w:id="0">
    <w:p w14:paraId="1B9BC38C" w14:textId="77777777" w:rsidR="007B1C58" w:rsidRDefault="007B1C58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75EC"/>
    <w:rsid w:val="000C7B8E"/>
    <w:rsid w:val="000D0403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2B8"/>
    <w:rsid w:val="000F437B"/>
    <w:rsid w:val="000F4444"/>
    <w:rsid w:val="000F4DF4"/>
    <w:rsid w:val="000F4E02"/>
    <w:rsid w:val="000F4EAD"/>
    <w:rsid w:val="000F542B"/>
    <w:rsid w:val="000F5E0D"/>
    <w:rsid w:val="000F6E77"/>
    <w:rsid w:val="000F7649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54F"/>
    <w:rsid w:val="0019580A"/>
    <w:rsid w:val="00196B78"/>
    <w:rsid w:val="0019707D"/>
    <w:rsid w:val="00197600"/>
    <w:rsid w:val="001A04BF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B0FE9"/>
    <w:rsid w:val="002B2F00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CD7"/>
    <w:rsid w:val="002F0DE9"/>
    <w:rsid w:val="002F0FDA"/>
    <w:rsid w:val="002F14AB"/>
    <w:rsid w:val="002F153A"/>
    <w:rsid w:val="002F21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1749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32D4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56D"/>
    <w:rsid w:val="00392E0B"/>
    <w:rsid w:val="00393C77"/>
    <w:rsid w:val="00393E44"/>
    <w:rsid w:val="00394471"/>
    <w:rsid w:val="00394539"/>
    <w:rsid w:val="0039458D"/>
    <w:rsid w:val="003945C6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29D4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286C"/>
    <w:rsid w:val="004134F5"/>
    <w:rsid w:val="00413C4F"/>
    <w:rsid w:val="004149F8"/>
    <w:rsid w:val="00414C36"/>
    <w:rsid w:val="00416B3F"/>
    <w:rsid w:val="0042017A"/>
    <w:rsid w:val="00420343"/>
    <w:rsid w:val="00420429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02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31B8"/>
    <w:rsid w:val="004F5150"/>
    <w:rsid w:val="004F61BD"/>
    <w:rsid w:val="004F6CF0"/>
    <w:rsid w:val="004F6F75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5070"/>
    <w:rsid w:val="007564A7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1C58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E5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34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B52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478B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5285"/>
    <w:rsid w:val="009C540D"/>
    <w:rsid w:val="009C59EF"/>
    <w:rsid w:val="009C5BB0"/>
    <w:rsid w:val="009C5EAD"/>
    <w:rsid w:val="009C6F2E"/>
    <w:rsid w:val="009D0A47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67C1C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2F3B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5BB1"/>
    <w:rsid w:val="00B76213"/>
    <w:rsid w:val="00B762DB"/>
    <w:rsid w:val="00B766B7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27D7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FCD"/>
    <w:rsid w:val="00C347FB"/>
    <w:rsid w:val="00C34E8C"/>
    <w:rsid w:val="00C352D6"/>
    <w:rsid w:val="00C35966"/>
    <w:rsid w:val="00C359C4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5F6F"/>
    <w:rsid w:val="00CC6399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D32"/>
    <w:rsid w:val="00D53F8D"/>
    <w:rsid w:val="00D55E5F"/>
    <w:rsid w:val="00D55F99"/>
    <w:rsid w:val="00D56CC0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0BF"/>
    <w:rsid w:val="00E038A0"/>
    <w:rsid w:val="00E03DA3"/>
    <w:rsid w:val="00E044E8"/>
    <w:rsid w:val="00E048BD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C18"/>
    <w:rsid w:val="00E3505C"/>
    <w:rsid w:val="00E35689"/>
    <w:rsid w:val="00E35A15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857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2024-07-10T16:55:00Z</dcterms:created>
  <dcterms:modified xsi:type="dcterms:W3CDTF">2024-07-12T17:05:00Z</dcterms:modified>
</cp:coreProperties>
</file>